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FB" w:rsidRDefault="005705FB" w:rsidP="005705F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2060"/>
          <w:sz w:val="21"/>
          <w:szCs w:val="21"/>
        </w:rPr>
      </w:pPr>
      <w:r w:rsidRPr="005705FB">
        <w:rPr>
          <w:rFonts w:ascii="Arial" w:hAnsi="Arial" w:cs="Arial"/>
          <w:i/>
          <w:color w:val="002060"/>
          <w:sz w:val="21"/>
          <w:szCs w:val="21"/>
        </w:rPr>
        <w:t xml:space="preserve"> </w:t>
      </w:r>
      <w:r w:rsidRPr="00B92342">
        <w:rPr>
          <w:rFonts w:ascii="Arial" w:hAnsi="Arial" w:cs="Arial"/>
          <w:i/>
          <w:color w:val="002060"/>
          <w:sz w:val="21"/>
          <w:szCs w:val="21"/>
        </w:rPr>
        <w:t xml:space="preserve">Муниципальное казенное дошкольное  образовательное учреждение </w:t>
      </w:r>
    </w:p>
    <w:p w:rsidR="005705FB" w:rsidRPr="008D530B" w:rsidRDefault="005705FB" w:rsidP="005705F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B92342">
        <w:rPr>
          <w:rFonts w:ascii="Arial" w:hAnsi="Arial" w:cs="Arial"/>
          <w:i/>
          <w:color w:val="002060"/>
          <w:sz w:val="21"/>
          <w:szCs w:val="21"/>
        </w:rPr>
        <w:t xml:space="preserve">«Центр развития ребенка </w:t>
      </w:r>
      <w:proofErr w:type="spellStart"/>
      <w:r w:rsidRPr="00B92342">
        <w:rPr>
          <w:rFonts w:ascii="Arial" w:hAnsi="Arial" w:cs="Arial"/>
          <w:i/>
          <w:color w:val="002060"/>
          <w:sz w:val="21"/>
          <w:szCs w:val="21"/>
        </w:rPr>
        <w:t>д</w:t>
      </w:r>
      <w:proofErr w:type="spellEnd"/>
      <w:r w:rsidRPr="00B92342">
        <w:rPr>
          <w:rFonts w:ascii="Arial" w:hAnsi="Arial" w:cs="Arial"/>
          <w:i/>
          <w:color w:val="002060"/>
          <w:sz w:val="21"/>
          <w:szCs w:val="21"/>
        </w:rPr>
        <w:t>/с № 5 «Теремок»</w:t>
      </w:r>
    </w:p>
    <w:p w:rsidR="005705FB" w:rsidRPr="00B92342" w:rsidRDefault="005705FB" w:rsidP="005705FB">
      <w:pPr>
        <w:rPr>
          <w:sz w:val="48"/>
          <w:szCs w:val="48"/>
        </w:rPr>
      </w:pPr>
    </w:p>
    <w:p w:rsidR="005705FB" w:rsidRPr="00B92342" w:rsidRDefault="005705FB" w:rsidP="005705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56"/>
          <w:szCs w:val="56"/>
          <w:lang w:eastAsia="ru-RU"/>
        </w:rPr>
      </w:pPr>
      <w:r w:rsidRPr="00B92342">
        <w:rPr>
          <w:rFonts w:ascii="Arial" w:eastAsia="Times New Roman" w:hAnsi="Arial" w:cs="Arial"/>
          <w:b/>
          <w:bCs/>
          <w:i/>
          <w:color w:val="002060"/>
          <w:sz w:val="56"/>
          <w:szCs w:val="56"/>
          <w:lang w:eastAsia="ru-RU"/>
        </w:rPr>
        <w:t>Консультация для педагогов</w:t>
      </w:r>
      <w:r>
        <w:rPr>
          <w:rFonts w:ascii="Arial" w:eastAsia="Times New Roman" w:hAnsi="Arial" w:cs="Arial"/>
          <w:b/>
          <w:bCs/>
          <w:i/>
          <w:color w:val="002060"/>
          <w:sz w:val="56"/>
          <w:szCs w:val="56"/>
          <w:lang w:eastAsia="ru-RU"/>
        </w:rPr>
        <w:t>:</w:t>
      </w:r>
    </w:p>
    <w:p w:rsidR="005705FB" w:rsidRPr="00B92342" w:rsidRDefault="005705FB" w:rsidP="005705FB">
      <w:pPr>
        <w:shd w:val="clear" w:color="auto" w:fill="FFFFFF"/>
        <w:spacing w:after="150" w:line="240" w:lineRule="auto"/>
        <w:jc w:val="center"/>
        <w:rPr>
          <w:rFonts w:ascii="Baskerville Old Face" w:eastAsia="Times New Roman" w:hAnsi="Baskerville Old Face" w:cs="Arial"/>
          <w:b/>
          <w:bCs/>
          <w:i/>
          <w:color w:val="FF0000"/>
          <w:sz w:val="52"/>
          <w:szCs w:val="52"/>
          <w:lang w:eastAsia="ru-RU"/>
        </w:rPr>
      </w:pPr>
      <w:r w:rsidRPr="00B92342">
        <w:rPr>
          <w:rFonts w:ascii="Baskerville Old Face" w:eastAsia="Times New Roman" w:hAnsi="Baskerville Old Face" w:cs="Arial"/>
          <w:b/>
          <w:bCs/>
          <w:i/>
          <w:color w:val="FF0000"/>
          <w:sz w:val="52"/>
          <w:szCs w:val="52"/>
          <w:lang w:eastAsia="ru-RU"/>
        </w:rPr>
        <w:t>"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Как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 xml:space="preserve">  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заинтересовать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 xml:space="preserve"> 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родителей</w:t>
      </w:r>
      <w:r w:rsidRPr="00B92342">
        <w:rPr>
          <w:rFonts w:ascii="Baskerville Old Face" w:eastAsia="Times New Roman" w:hAnsi="Baskerville Old Face" w:cs="Arial"/>
          <w:b/>
          <w:bCs/>
          <w:i/>
          <w:color w:val="FF0000"/>
          <w:sz w:val="52"/>
          <w:szCs w:val="52"/>
          <w:lang w:eastAsia="ru-RU"/>
        </w:rPr>
        <w:t>?</w:t>
      </w:r>
    </w:p>
    <w:p w:rsidR="005705FB" w:rsidRPr="00B92342" w:rsidRDefault="005705FB" w:rsidP="005705FB">
      <w:pPr>
        <w:shd w:val="clear" w:color="auto" w:fill="FFFFFF"/>
        <w:spacing w:after="150" w:line="240" w:lineRule="auto"/>
        <w:jc w:val="center"/>
        <w:rPr>
          <w:rFonts w:ascii="Baskerville Old Face" w:eastAsia="Times New Roman" w:hAnsi="Baskerville Old Face" w:cs="Arial"/>
          <w:i/>
          <w:color w:val="FF0000"/>
          <w:sz w:val="52"/>
          <w:szCs w:val="52"/>
          <w:lang w:eastAsia="ru-RU"/>
        </w:rPr>
      </w:pP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 xml:space="preserve"> 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разнообразных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 xml:space="preserve"> 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форм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 xml:space="preserve"> 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 xml:space="preserve"> 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 xml:space="preserve"> </w:t>
      </w:r>
      <w:r w:rsidRPr="00B92342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родителями</w:t>
      </w:r>
      <w:r w:rsidRPr="00B92342">
        <w:rPr>
          <w:rFonts w:ascii="Baskerville Old Face" w:eastAsia="Times New Roman" w:hAnsi="Baskerville Old Face" w:cs="Arial"/>
          <w:b/>
          <w:bCs/>
          <w:i/>
          <w:color w:val="FF0000"/>
          <w:sz w:val="52"/>
          <w:szCs w:val="52"/>
          <w:lang w:eastAsia="ru-RU"/>
        </w:rPr>
        <w:t>»</w:t>
      </w:r>
    </w:p>
    <w:p w:rsidR="005705FB" w:rsidRDefault="005705FB" w:rsidP="005705FB">
      <w:pPr>
        <w:jc w:val="center"/>
      </w:pPr>
      <w:r w:rsidRPr="005705FB">
        <w:drawing>
          <wp:inline distT="0" distB="0" distL="0" distR="0">
            <wp:extent cx="5940425" cy="5212051"/>
            <wp:effectExtent l="19050" t="0" r="3175" b="0"/>
            <wp:docPr id="3" name="Рисунок 1" descr="https://avatars.mds.yandex.net/get-pdb/1767541/d104e74f-2afc-44c8-a222-1826b77ba3b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67541/d104e74f-2afc-44c8-a222-1826b77ba3bd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FB" w:rsidRDefault="005705FB" w:rsidP="005705FB"/>
    <w:p w:rsidR="005705FB" w:rsidRDefault="005705FB" w:rsidP="005705FB">
      <w:pPr>
        <w:tabs>
          <w:tab w:val="left" w:pos="2715"/>
        </w:tabs>
      </w:pPr>
      <w:r>
        <w:tab/>
      </w:r>
    </w:p>
    <w:p w:rsidR="005705FB" w:rsidRPr="00B92342" w:rsidRDefault="005705FB" w:rsidP="005705FB">
      <w:pPr>
        <w:tabs>
          <w:tab w:val="left" w:pos="2715"/>
        </w:tabs>
        <w:rPr>
          <w:b/>
          <w:i/>
          <w:color w:val="002060"/>
          <w:sz w:val="28"/>
          <w:szCs w:val="28"/>
        </w:rPr>
      </w:pPr>
      <w:r w:rsidRPr="00B92342">
        <w:rPr>
          <w:b/>
          <w:i/>
          <w:color w:val="002060"/>
          <w:sz w:val="28"/>
          <w:szCs w:val="28"/>
        </w:rPr>
        <w:t>Подготовила воспитатель: Буланова М.А</w:t>
      </w:r>
      <w:r>
        <w:rPr>
          <w:b/>
          <w:i/>
          <w:color w:val="002060"/>
          <w:sz w:val="28"/>
          <w:szCs w:val="28"/>
        </w:rPr>
        <w:t>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</w:rPr>
      </w:pPr>
      <w:r w:rsidRPr="005705FB">
        <w:rPr>
          <w:b/>
          <w:i/>
          <w:iCs/>
          <w:color w:val="002060"/>
          <w:sz w:val="28"/>
          <w:szCs w:val="28"/>
        </w:rPr>
        <w:lastRenderedPageBreak/>
        <w:t>Как сложно бывает достучаться до пап и мам!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</w:rPr>
      </w:pPr>
      <w:r w:rsidRPr="005705FB">
        <w:rPr>
          <w:b/>
          <w:i/>
          <w:iCs/>
          <w:color w:val="002060"/>
          <w:sz w:val="28"/>
          <w:szCs w:val="28"/>
        </w:rPr>
        <w:t>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</w:rPr>
      </w:pPr>
      <w:r w:rsidRPr="005705FB">
        <w:rPr>
          <w:b/>
          <w:i/>
          <w:iCs/>
          <w:color w:val="002060"/>
          <w:sz w:val="28"/>
          <w:szCs w:val="28"/>
        </w:rPr>
        <w:t>Как заинтересовать родителей в совместной работе?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</w:rPr>
      </w:pPr>
      <w:r w:rsidRPr="005705FB">
        <w:rPr>
          <w:b/>
          <w:i/>
          <w:iCs/>
          <w:color w:val="002060"/>
          <w:sz w:val="28"/>
          <w:szCs w:val="28"/>
        </w:rPr>
        <w:t>Как создать единое пространство развития ребенка в семье и детском саду, сделать родителей участниками воспитательного процесса?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Проблема взаимодействия педагогов дошкольного учреждения с родителями всегда  и во все времена остается актуальной. Общение с родителями предполагает обмен мыслями, чувствами, переживаниями и направлено на повышение педагогической культуры родителей. Практика показывает, что родители часто допускают типичные ошибки в воспитании детей, испытывают определенные трудности. Задача педагогов – помочь родителям в воспитании детей.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 w:rsidRPr="005705FB">
        <w:rPr>
          <w:b/>
          <w:bCs/>
          <w:i/>
          <w:color w:val="000000"/>
          <w:sz w:val="28"/>
          <w:szCs w:val="28"/>
          <w:u w:val="single"/>
        </w:rPr>
        <w:t>Формы общения педагога  с родителями ДОУ.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Педагоги детских садов – профессионалы и готовы оказать помощь в воспитании детей. Важно знать запросы родителей, ориентироваться на потребности семьи.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Существуют традиционные и не традиционные формы общения педагогов и родителей. Их суть   - донести до родителей знания.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b/>
          <w:color w:val="000000"/>
          <w:sz w:val="28"/>
          <w:szCs w:val="28"/>
        </w:rPr>
        <w:t xml:space="preserve">Традиционные </w:t>
      </w:r>
      <w:r w:rsidRPr="005705FB">
        <w:rPr>
          <w:color w:val="000000"/>
          <w:sz w:val="28"/>
          <w:szCs w:val="28"/>
        </w:rPr>
        <w:t>делятся на коллективные (общие и групповые родительские собрания), индивидуальные (педагогические беседы, консультации, целью которых является – обмен мнениями по тому или иному вопросу, в результате родители должны получить новые знания по вопросам обучения и воспитания дошкольника) и наглядно-информационные (знакомство родителей с условиями, задачами, методами воспитания детей, оказывают практическую помощь семье).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b/>
          <w:color w:val="000000"/>
          <w:sz w:val="28"/>
          <w:szCs w:val="28"/>
        </w:rPr>
        <w:t>Нетрадиционные</w:t>
      </w:r>
      <w:r w:rsidRPr="005705FB">
        <w:rPr>
          <w:color w:val="000000"/>
          <w:sz w:val="28"/>
          <w:szCs w:val="28"/>
        </w:rPr>
        <w:t xml:space="preserve"> – это развлекательные программы, игры направленные на установление неформальных контактов с родителями, привлечение их внимания к детскому саду.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Основная форма работы с коллективом родителей — </w:t>
      </w:r>
      <w:r w:rsidRPr="005705FB">
        <w:rPr>
          <w:b/>
          <w:bCs/>
          <w:color w:val="000000"/>
          <w:sz w:val="28"/>
          <w:szCs w:val="28"/>
        </w:rPr>
        <w:t>групповое родительское собрание,</w:t>
      </w:r>
      <w:r w:rsidRPr="005705FB">
        <w:rPr>
          <w:color w:val="000000"/>
          <w:sz w:val="28"/>
          <w:szCs w:val="28"/>
        </w:rPr>
        <w:t> которое обычно проводится раз в квартал.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На этих собраниях воспитатель систематически знакомит родителей с целями и задачами, формами и методами воспитания детей данной возрастной группы в детском саду и семье. Это может быть доклад или информация воспитателя, врача, музыкального работника, заведующего.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 xml:space="preserve"> Подводятся итоги работы за определенный период. Тематика педагогических бесед и докладов на групповых собраниях определяется </w:t>
      </w:r>
      <w:r w:rsidRPr="005705FB">
        <w:rPr>
          <w:color w:val="000000"/>
          <w:sz w:val="28"/>
          <w:szCs w:val="28"/>
        </w:rPr>
        <w:lastRenderedPageBreak/>
        <w:t>воспитателем в соответствии с годовым планом работы детского сада. При этом учитываются также интересы и пожелания родителей.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Полезно, если кроме педагога, врача или других сотрудников детского сада, на собраниях выступают и сами родители.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Встреча родителей и воспитателей делается оживленной, если она сопровождается показом детских работ, видеоматериалом, экскурсией по детскому саду.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 w:rsidRPr="005705FB">
        <w:rPr>
          <w:b/>
          <w:bCs/>
          <w:i/>
          <w:color w:val="000000"/>
          <w:sz w:val="28"/>
          <w:szCs w:val="28"/>
          <w:u w:val="single"/>
        </w:rPr>
        <w:t>Консультации для родителей.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Консультации для родителей могут быть плановыми и внеплановыми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 xml:space="preserve">На групповые консультации  приглашаются родители, </w:t>
      </w:r>
      <w:proofErr w:type="gramStart"/>
      <w:r w:rsidRPr="005705FB">
        <w:rPr>
          <w:color w:val="000000"/>
          <w:sz w:val="28"/>
          <w:szCs w:val="28"/>
        </w:rPr>
        <w:t>имеющих</w:t>
      </w:r>
      <w:proofErr w:type="gramEnd"/>
      <w:r w:rsidRPr="005705FB">
        <w:rPr>
          <w:color w:val="000000"/>
          <w:sz w:val="28"/>
          <w:szCs w:val="28"/>
        </w:rPr>
        <w:t xml:space="preserve"> одинаковые проблемы или, наоборот, успехи в воспитании (капризные дети; дети с ярко выраженными способностями к рисованию, музыке).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Целями консультации являются усвоение родителями определенных знаний, умений; помощь им в разрешении проблемных вопросов.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Формы проведения консультаций различны: квалифицированное сообщение специалиста с последующим обсуждением; обсуждение статьи, заранее прочитанной всеми приглашенными на консультацию и</w:t>
      </w:r>
      <w:proofErr w:type="gramStart"/>
      <w:r w:rsidRPr="005705FB">
        <w:rPr>
          <w:color w:val="000000"/>
          <w:sz w:val="28"/>
          <w:szCs w:val="28"/>
        </w:rPr>
        <w:t xml:space="preserve"> .</w:t>
      </w:r>
      <w:proofErr w:type="gramEnd"/>
      <w:r w:rsidRPr="005705FB">
        <w:rPr>
          <w:color w:val="000000"/>
          <w:sz w:val="28"/>
          <w:szCs w:val="28"/>
        </w:rPr>
        <w:t>т.д.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Время и сроки проведения плановых консультаций намечают заранее (это может быть и постоянное число). О сроках и теме консультации оповещаю родителей.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Внеплановые консультации назначаются как по инициативе воспитателя, так и по просьбе самих родителей.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 w:rsidRPr="005705FB">
        <w:rPr>
          <w:b/>
          <w:bCs/>
          <w:i/>
          <w:color w:val="000000"/>
          <w:sz w:val="28"/>
          <w:szCs w:val="28"/>
          <w:u w:val="single"/>
        </w:rPr>
        <w:t>Посещение семей.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Важным и обязательным звеном в работе с родителями является </w:t>
      </w:r>
      <w:r w:rsidRPr="005705FB">
        <w:rPr>
          <w:bCs/>
          <w:color w:val="000000"/>
          <w:sz w:val="28"/>
          <w:szCs w:val="28"/>
        </w:rPr>
        <w:t>посещениесемьи</w:t>
      </w:r>
      <w:r w:rsidRPr="005705FB">
        <w:rPr>
          <w:color w:val="000000"/>
          <w:sz w:val="28"/>
          <w:szCs w:val="28"/>
        </w:rPr>
        <w:t>. Оно позволяет воспитателю познакомиться с условиями, в которых живет ребенок, с общей атмосферой в доме. В результате воспитатель может дать родителям более обоснованные рекомендации, найти оптимальные пути создания единой линии воздействия на ребенка в детском саду и дома.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 xml:space="preserve">Посещая семьи своих воспитанников, воспитатель знакомится с опытом семейного воспитания. Кроме того, такие посещения дают воспитателю возможность общаться не только с матерью и отцом, но и с остальными членами семьи, часто принимающими участие в воспитании ребенка (с сестрами и братьями, бабушками и дедушками т. д.). Первый визит в семью, особенно если ребенок еще не ходит в детский сад,— ответственный момент, часто он определяет, будут ли родители доверять воспитателю, </w:t>
      </w:r>
      <w:r w:rsidRPr="005705FB">
        <w:rPr>
          <w:color w:val="000000"/>
          <w:sz w:val="28"/>
          <w:szCs w:val="28"/>
        </w:rPr>
        <w:lastRenderedPageBreak/>
        <w:t>прислушиваться к его советам, наладится ли у них контакт и взаимопонимание.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Повторные посещения планируются в зависимости от результатов предварительного знакомства, поведения ребенка в коллективе детей, отношения родителей к своим обязанностям, их участия в жизни детского сада.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b/>
          <w:bCs/>
          <w:i/>
          <w:color w:val="000000"/>
          <w:sz w:val="28"/>
          <w:szCs w:val="28"/>
          <w:u w:val="single"/>
        </w:rPr>
        <w:t>Наглядное информирование семьи</w:t>
      </w:r>
      <w:r w:rsidRPr="005705FB">
        <w:rPr>
          <w:color w:val="000000"/>
          <w:sz w:val="28"/>
          <w:szCs w:val="28"/>
        </w:rPr>
        <w:t> – это разнообразные формы от педагогических информационных стендов, фотомонтажей, выставок, папок-передвижек и мелкомасштабных памяток до практических форм (например, кармашек «Вместе с ребенком!»), позволяющих родителям активно участвовать в жизни ребёнка, а педагогам поддерживать «обратную связь» с семьёй.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Работу по вовлечению родителей в совместную деятельность ДОУ я веду по четырем направлениям:</w:t>
      </w:r>
    </w:p>
    <w:p w:rsidR="008D7492" w:rsidRPr="005705FB" w:rsidRDefault="008D7492" w:rsidP="008D74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5FB">
        <w:rPr>
          <w:b/>
          <w:bCs/>
          <w:i/>
          <w:color w:val="000000"/>
          <w:sz w:val="28"/>
          <w:szCs w:val="28"/>
        </w:rPr>
        <w:t>Информационно-аналитическое информирование.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Из сравнительно </w:t>
      </w:r>
      <w:r w:rsidRPr="005705FB">
        <w:rPr>
          <w:bCs/>
          <w:color w:val="000000"/>
          <w:sz w:val="28"/>
          <w:szCs w:val="28"/>
        </w:rPr>
        <w:t>новых форм сотрудничества</w:t>
      </w:r>
      <w:r w:rsidRPr="005705FB">
        <w:rPr>
          <w:b/>
          <w:bCs/>
          <w:color w:val="000000"/>
          <w:sz w:val="28"/>
          <w:szCs w:val="28"/>
        </w:rPr>
        <w:t> </w:t>
      </w:r>
      <w:r w:rsidRPr="005705FB">
        <w:rPr>
          <w:color w:val="000000"/>
          <w:sz w:val="28"/>
          <w:szCs w:val="28"/>
        </w:rPr>
        <w:t>детского сада с семьей следует отметить создание официального сайта в сети Интернет нашего детского сада.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На сайте содержится информация для родителей: о направлении работы ДОУ, об оказании дополнительных развивающих, эстетических и оздоровительных услуг.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Так же </w:t>
      </w:r>
      <w:r w:rsidRPr="005705FB">
        <w:rPr>
          <w:bCs/>
          <w:color w:val="000000"/>
          <w:sz w:val="28"/>
          <w:szCs w:val="28"/>
        </w:rPr>
        <w:t>информационно-аналитическое направление</w:t>
      </w:r>
      <w:r w:rsidRPr="005705FB">
        <w:rPr>
          <w:color w:val="000000"/>
          <w:sz w:val="28"/>
          <w:szCs w:val="28"/>
        </w:rPr>
        <w:t> направлено на выявление интересов, запросов родителей.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b/>
          <w:bCs/>
          <w:i/>
          <w:color w:val="000000"/>
          <w:sz w:val="28"/>
          <w:szCs w:val="28"/>
        </w:rPr>
        <w:t>Анкета</w:t>
      </w:r>
      <w:r w:rsidRPr="005705FB">
        <w:rPr>
          <w:color w:val="000000"/>
          <w:sz w:val="28"/>
          <w:szCs w:val="28"/>
        </w:rPr>
        <w:t>, как один из видов работ воспитателя с родителями. С помощью анкеты</w:t>
      </w:r>
      <w:r w:rsidR="008D530B" w:rsidRPr="005705FB">
        <w:rPr>
          <w:color w:val="000000"/>
          <w:sz w:val="28"/>
          <w:szCs w:val="28"/>
        </w:rPr>
        <w:t xml:space="preserve"> можно получить</w:t>
      </w:r>
      <w:r w:rsidRPr="005705FB">
        <w:rPr>
          <w:color w:val="000000"/>
          <w:sz w:val="28"/>
          <w:szCs w:val="28"/>
        </w:rPr>
        <w:t xml:space="preserve"> данные, информацию о какой-либо стороне семейного воспитания одновременно от большого количества </w:t>
      </w:r>
      <w:r w:rsidR="008D530B" w:rsidRPr="005705FB">
        <w:rPr>
          <w:color w:val="000000"/>
          <w:sz w:val="28"/>
          <w:szCs w:val="28"/>
        </w:rPr>
        <w:t>родителей. Через анкеты выявляется</w:t>
      </w:r>
      <w:r w:rsidRPr="005705FB">
        <w:rPr>
          <w:color w:val="000000"/>
          <w:sz w:val="28"/>
          <w:szCs w:val="28"/>
        </w:rPr>
        <w:t xml:space="preserve"> степень вовлеченности семей в образовательный процесс, уровень родительских требований, уровень педагогической культуры семьи. Анкеты бывают разные по темам. Отвечая на вопросы, родители сообщают о методах воспитания в семье, о стиле общения между взрослыми и детьми, о том, как проводят досуг, какие книги читают детям, в какие игры они играют </w:t>
      </w:r>
      <w:r w:rsidR="008D530B" w:rsidRPr="005705FB">
        <w:rPr>
          <w:color w:val="000000"/>
          <w:sz w:val="28"/>
          <w:szCs w:val="28"/>
        </w:rPr>
        <w:t>и др. Проанализировав ответы, можно сделать</w:t>
      </w:r>
      <w:r w:rsidRPr="005705FB">
        <w:rPr>
          <w:color w:val="000000"/>
          <w:sz w:val="28"/>
          <w:szCs w:val="28"/>
        </w:rPr>
        <w:t xml:space="preserve"> выводы о взглядах родителей на вопросы воспитания детей.</w:t>
      </w:r>
    </w:p>
    <w:p w:rsidR="008D530B" w:rsidRPr="005705FB" w:rsidRDefault="008D530B" w:rsidP="008D74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5FB">
        <w:rPr>
          <w:b/>
          <w:bCs/>
          <w:i/>
          <w:color w:val="000000"/>
          <w:sz w:val="28"/>
          <w:szCs w:val="28"/>
        </w:rPr>
        <w:t xml:space="preserve">Досуговое направление работы с </w:t>
      </w:r>
      <w:r w:rsidR="008D7492" w:rsidRPr="005705FB">
        <w:rPr>
          <w:b/>
          <w:bCs/>
          <w:i/>
          <w:color w:val="000000"/>
          <w:sz w:val="28"/>
          <w:szCs w:val="28"/>
        </w:rPr>
        <w:t>родителями.</w:t>
      </w:r>
    </w:p>
    <w:p w:rsidR="008D7492" w:rsidRPr="005705FB" w:rsidRDefault="008D7492" w:rsidP="008D530B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color w:val="000000"/>
          <w:sz w:val="28"/>
          <w:szCs w:val="28"/>
        </w:rPr>
      </w:pPr>
      <w:r w:rsidRPr="005705FB">
        <w:rPr>
          <w:b/>
          <w:bCs/>
          <w:i/>
          <w:color w:val="000000"/>
          <w:sz w:val="28"/>
          <w:szCs w:val="28"/>
        </w:rPr>
        <w:t>(</w:t>
      </w:r>
      <w:proofErr w:type="gramStart"/>
      <w:r w:rsidRPr="005705FB">
        <w:rPr>
          <w:b/>
          <w:bCs/>
          <w:i/>
          <w:color w:val="000000"/>
          <w:sz w:val="28"/>
          <w:szCs w:val="28"/>
        </w:rPr>
        <w:t>н</w:t>
      </w:r>
      <w:proofErr w:type="gramEnd"/>
      <w:r w:rsidRPr="005705FB">
        <w:rPr>
          <w:b/>
          <w:bCs/>
          <w:i/>
          <w:color w:val="000000"/>
          <w:sz w:val="28"/>
          <w:szCs w:val="28"/>
        </w:rPr>
        <w:t>етрадиционные формы взаимодействия)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 xml:space="preserve">Досуговое направление в работе с родителями оказалось самым привлекательным, востребованным, полезным, но и самым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посмотреть, как это делают другие, то есть </w:t>
      </w:r>
      <w:r w:rsidRPr="005705FB">
        <w:rPr>
          <w:color w:val="000000"/>
          <w:sz w:val="28"/>
          <w:szCs w:val="28"/>
        </w:rPr>
        <w:lastRenderedPageBreak/>
        <w:t>приобрести опыт взаимодействия не только со своим ребенком, но и с родительской общественностью в целом, например, совместные досуги, праздники;</w:t>
      </w:r>
    </w:p>
    <w:p w:rsidR="008D7492" w:rsidRPr="005705FB" w:rsidRDefault="008D7492" w:rsidP="008D749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5FB">
        <w:rPr>
          <w:b/>
          <w:bCs/>
          <w:i/>
          <w:color w:val="000000"/>
          <w:sz w:val="28"/>
          <w:szCs w:val="28"/>
        </w:rPr>
        <w:t>Познавательное направление работы с родителями.</w:t>
      </w:r>
    </w:p>
    <w:p w:rsidR="008D7492" w:rsidRPr="005705FB" w:rsidRDefault="008D530B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В нём я стремлюсь</w:t>
      </w:r>
      <w:r w:rsidR="008D7492" w:rsidRPr="005705FB">
        <w:rPr>
          <w:color w:val="000000"/>
          <w:sz w:val="28"/>
          <w:szCs w:val="28"/>
        </w:rPr>
        <w:t xml:space="preserve"> обогатить родителей знаниями в вопросах воспитания и обучения детей. Это способствует реализации образовательной программы, обеспечивает педагогическое сопровождение семьи на всех этапах дошкольного детства, делает родителей действительно равноответственными участниками образовательного процесса.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Творческое взаимодействие педагога, детей и родителей может быть разнообразным по форме: совместные специализированные занятия, мастер-классы для родителей по рисунку, живописи, рукоделию, флористике (по выбору родителей).</w:t>
      </w:r>
    </w:p>
    <w:p w:rsidR="008D7492" w:rsidRPr="005705FB" w:rsidRDefault="008D7492" w:rsidP="008D530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5FB">
        <w:rPr>
          <w:b/>
          <w:bCs/>
          <w:i/>
          <w:color w:val="000000"/>
          <w:sz w:val="28"/>
          <w:szCs w:val="28"/>
        </w:rPr>
        <w:t>Наглядно-информационное направление включает в себя:</w:t>
      </w:r>
    </w:p>
    <w:p w:rsidR="008D7492" w:rsidRPr="005705FB" w:rsidRDefault="008D7492" w:rsidP="008D749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родительские уголки,</w:t>
      </w:r>
    </w:p>
    <w:p w:rsidR="008D7492" w:rsidRPr="005705FB" w:rsidRDefault="008D7492" w:rsidP="008D749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папки – передвижки;</w:t>
      </w:r>
    </w:p>
    <w:p w:rsidR="008D7492" w:rsidRPr="005705FB" w:rsidRDefault="008D7492" w:rsidP="008D749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 xml:space="preserve">- </w:t>
      </w:r>
      <w:proofErr w:type="gramStart"/>
      <w:r w:rsidRPr="005705FB">
        <w:rPr>
          <w:color w:val="000000"/>
          <w:sz w:val="28"/>
          <w:szCs w:val="28"/>
        </w:rPr>
        <w:t>семейный</w:t>
      </w:r>
      <w:proofErr w:type="gramEnd"/>
      <w:r w:rsidRPr="005705FB">
        <w:rPr>
          <w:color w:val="000000"/>
          <w:sz w:val="28"/>
          <w:szCs w:val="28"/>
        </w:rPr>
        <w:t xml:space="preserve"> и групповые альбомы;</w:t>
      </w:r>
    </w:p>
    <w:p w:rsidR="008D7492" w:rsidRPr="005705FB" w:rsidRDefault="008D7492" w:rsidP="008D749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библиотека – передвижка,</w:t>
      </w:r>
    </w:p>
    <w:p w:rsidR="008D7492" w:rsidRPr="005705FB" w:rsidRDefault="008D7492" w:rsidP="008D749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фотовыставки;</w:t>
      </w:r>
    </w:p>
    <w:p w:rsidR="008D7492" w:rsidRPr="005705FB" w:rsidRDefault="008D7492" w:rsidP="008D749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семейный вернисаж;</w:t>
      </w:r>
    </w:p>
    <w:p w:rsidR="008D7492" w:rsidRPr="005705FB" w:rsidRDefault="008D530B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В своей работе я использую</w:t>
      </w:r>
      <w:r w:rsidR="008D7492" w:rsidRPr="005705FB">
        <w:rPr>
          <w:color w:val="000000"/>
          <w:sz w:val="28"/>
          <w:szCs w:val="28"/>
        </w:rPr>
        <w:t xml:space="preserve"> самые разнообразные фо</w:t>
      </w:r>
      <w:r w:rsidRPr="005705FB">
        <w:rPr>
          <w:color w:val="000000"/>
          <w:sz w:val="28"/>
          <w:szCs w:val="28"/>
        </w:rPr>
        <w:t>рмы работы с родителями, считаю</w:t>
      </w:r>
      <w:r w:rsidR="008D7492" w:rsidRPr="005705FB">
        <w:rPr>
          <w:color w:val="000000"/>
          <w:sz w:val="28"/>
          <w:szCs w:val="28"/>
        </w:rPr>
        <w:t>, что пропаганда педагогических знаний ведется через </w:t>
      </w:r>
      <w:r w:rsidR="008D7492" w:rsidRPr="005705FB">
        <w:rPr>
          <w:bCs/>
          <w:color w:val="000000"/>
          <w:sz w:val="28"/>
          <w:szCs w:val="28"/>
        </w:rPr>
        <w:t>родительские уголки</w:t>
      </w:r>
      <w:r w:rsidR="008D7492" w:rsidRPr="005705FB">
        <w:rPr>
          <w:color w:val="000000"/>
          <w:sz w:val="28"/>
          <w:szCs w:val="28"/>
        </w:rPr>
        <w:t>, где помещаются консультативные материалы. В специальных папках имеются подборки методических рекомендаций для родителей, составленных педагогами.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По вопросам сохранения и укрепления здоровья детей выпускаются санитарные бюллетени. Оформлены специальные “Уголки здоровья”, где родители могут получить всю интересующую их информацию по вопросам оздоровления детей.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bCs/>
          <w:color w:val="000000"/>
          <w:sz w:val="28"/>
          <w:szCs w:val="28"/>
        </w:rPr>
        <w:t>Наглядно–информационное направление</w:t>
      </w:r>
      <w:r w:rsidRPr="005705FB">
        <w:rPr>
          <w:color w:val="000000"/>
          <w:sz w:val="28"/>
          <w:szCs w:val="28"/>
        </w:rPr>
        <w:t> 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8D530B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Действенной формой педагогической пропаганды является специально подготовленное </w:t>
      </w:r>
      <w:r w:rsidRPr="005705FB">
        <w:rPr>
          <w:bCs/>
          <w:color w:val="000000"/>
          <w:sz w:val="28"/>
          <w:szCs w:val="28"/>
        </w:rPr>
        <w:t>посещение детского сада</w:t>
      </w:r>
      <w:r w:rsidRPr="005705FB">
        <w:rPr>
          <w:color w:val="000000"/>
          <w:sz w:val="28"/>
          <w:szCs w:val="28"/>
        </w:rPr>
        <w:t> родителями.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 </w:t>
      </w:r>
      <w:r w:rsidRPr="005705FB">
        <w:rPr>
          <w:b/>
          <w:bCs/>
          <w:i/>
          <w:color w:val="000000"/>
          <w:sz w:val="28"/>
          <w:szCs w:val="28"/>
        </w:rPr>
        <w:t>Дни открытых дверей</w:t>
      </w:r>
      <w:r w:rsidRPr="005705FB">
        <w:rPr>
          <w:color w:val="000000"/>
          <w:sz w:val="28"/>
          <w:szCs w:val="28"/>
        </w:rPr>
        <w:t xml:space="preserve"> — не только средство удовлетворения естественного интереса к тому, как живут дети в детском саду. </w:t>
      </w:r>
      <w:proofErr w:type="gramStart"/>
      <w:r w:rsidRPr="005705FB">
        <w:rPr>
          <w:color w:val="000000"/>
          <w:sz w:val="28"/>
          <w:szCs w:val="28"/>
        </w:rPr>
        <w:t>Это</w:t>
      </w:r>
      <w:proofErr w:type="gramEnd"/>
      <w:r w:rsidRPr="005705FB">
        <w:rPr>
          <w:color w:val="000000"/>
          <w:sz w:val="28"/>
          <w:szCs w:val="28"/>
        </w:rPr>
        <w:t xml:space="preserve"> прежде всего способ познакомить родителей с условиями, содержанием, методами и приемами воспитательно-образовательной работы, а также преодолеть иногда очень </w:t>
      </w:r>
      <w:r w:rsidRPr="005705FB">
        <w:rPr>
          <w:color w:val="000000"/>
          <w:sz w:val="28"/>
          <w:szCs w:val="28"/>
        </w:rPr>
        <w:lastRenderedPageBreak/>
        <w:t>стойкое у части родителей поверхностное мнение о роли детского сада в жизни и воспитании ребенка. Знакомство с организацией педагогического процесса, с приемами работы воспитателя, его манерой общения с детьми может многому научить.</w:t>
      </w:r>
    </w:p>
    <w:p w:rsidR="008D7492" w:rsidRPr="005705FB" w:rsidRDefault="008D530B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Внимание родителей обращаю</w:t>
      </w:r>
      <w:r w:rsidR="008D7492" w:rsidRPr="005705FB">
        <w:rPr>
          <w:color w:val="000000"/>
          <w:sz w:val="28"/>
          <w:szCs w:val="28"/>
        </w:rPr>
        <w:t xml:space="preserve"> на то, как в группе осуществляется забота о здоровье детей: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в группе проветрено;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воспитатель следит за осанкой;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активизирует их подвижность;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предупреждает утомляемость;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показ занятий, прогулки;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показ режимных моментов;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- самостоятельная деятельность детей.</w:t>
      </w:r>
    </w:p>
    <w:p w:rsidR="008D7492" w:rsidRPr="005705FB" w:rsidRDefault="008D7492" w:rsidP="008D74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05FB">
        <w:rPr>
          <w:color w:val="000000"/>
          <w:sz w:val="28"/>
          <w:szCs w:val="28"/>
        </w:rPr>
        <w:t>После просмотра воспитатели проводят небольшую беседу, в которой родители обмениваются мнениями, получают совет, рекомендации.</w:t>
      </w:r>
    </w:p>
    <w:p w:rsidR="002E090B" w:rsidRPr="005705FB" w:rsidRDefault="008D7492" w:rsidP="005705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2060"/>
          <w:sz w:val="28"/>
          <w:szCs w:val="28"/>
        </w:rPr>
      </w:pPr>
      <w:r w:rsidRPr="005705FB">
        <w:rPr>
          <w:color w:val="000000"/>
          <w:sz w:val="28"/>
          <w:szCs w:val="28"/>
        </w:rPr>
        <w:t>Все большую актуальность приобретает така</w:t>
      </w:r>
      <w:r w:rsidR="005151A9" w:rsidRPr="005705FB">
        <w:rPr>
          <w:color w:val="000000"/>
          <w:sz w:val="28"/>
          <w:szCs w:val="28"/>
        </w:rPr>
        <w:t xml:space="preserve">я форма совместной деятельности </w:t>
      </w:r>
      <w:r w:rsidRPr="005705FB">
        <w:rPr>
          <w:color w:val="000000"/>
          <w:sz w:val="28"/>
          <w:szCs w:val="28"/>
        </w:rPr>
        <w:t>воспитывающих взрослых и детей, как</w:t>
      </w:r>
      <w:r w:rsidRPr="005705FB">
        <w:rPr>
          <w:i/>
          <w:iCs/>
          <w:color w:val="000000"/>
          <w:sz w:val="28"/>
          <w:szCs w:val="28"/>
        </w:rPr>
        <w:t> </w:t>
      </w:r>
      <w:r w:rsidRPr="005705FB">
        <w:rPr>
          <w:b/>
          <w:bCs/>
          <w:i/>
          <w:iCs/>
          <w:color w:val="000000"/>
          <w:sz w:val="28"/>
          <w:szCs w:val="28"/>
          <w:u w:val="single"/>
        </w:rPr>
        <w:t>проекты</w:t>
      </w:r>
      <w:r w:rsidRPr="005705FB">
        <w:rPr>
          <w:color w:val="000000"/>
          <w:sz w:val="28"/>
          <w:szCs w:val="28"/>
        </w:rPr>
        <w:t xml:space="preserve">. </w:t>
      </w:r>
      <w:proofErr w:type="gramStart"/>
      <w:r w:rsidRPr="005705FB">
        <w:rPr>
          <w:color w:val="000000"/>
          <w:sz w:val="28"/>
          <w:szCs w:val="28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деятельности, ориентированной на творческое развитие субъектов образовательного процесса; освоить алгоритм создания проекта, отталкиваясь от пот</w:t>
      </w:r>
      <w:r w:rsidRPr="005705FB">
        <w:rPr>
          <w:color w:val="000000"/>
          <w:sz w:val="28"/>
          <w:szCs w:val="28"/>
        </w:rPr>
        <w:softHyphen/>
        <w:t>ребностей ребенка; достичь позитивной открытости по отношению к коллегам, воспитанникам и родителям, к своей личности;</w:t>
      </w:r>
      <w:proofErr w:type="gramEnd"/>
      <w:r w:rsidRPr="005705FB">
        <w:rPr>
          <w:color w:val="000000"/>
          <w:sz w:val="28"/>
          <w:szCs w:val="28"/>
        </w:rPr>
        <w:t xml:space="preserve"> объединить усилия педагогов, родителей и детей с целью реализации проекта.</w:t>
      </w:r>
      <w:r w:rsidR="008D530B" w:rsidRPr="005705FB">
        <w:rPr>
          <w:color w:val="000000"/>
          <w:sz w:val="28"/>
          <w:szCs w:val="28"/>
        </w:rPr>
        <w:br w:type="page"/>
      </w:r>
    </w:p>
    <w:sectPr w:rsidR="002E090B" w:rsidRPr="005705FB" w:rsidSect="00B92342">
      <w:pgSz w:w="11906" w:h="16838"/>
      <w:pgMar w:top="1134" w:right="850" w:bottom="1134" w:left="1701" w:header="708" w:footer="708" w:gutter="0"/>
      <w:pgBorders w:offsetFrom="page">
        <w:top w:val="thinThickThinMediumGap" w:sz="36" w:space="24" w:color="00B0F0"/>
        <w:left w:val="thinThickThinMediumGap" w:sz="36" w:space="24" w:color="00B0F0"/>
        <w:bottom w:val="thinThickThinMediumGap" w:sz="36" w:space="24" w:color="00B0F0"/>
        <w:right w:val="thinThickThinMediumGap" w:sz="3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57C2"/>
    <w:multiLevelType w:val="multilevel"/>
    <w:tmpl w:val="DF96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51CC9"/>
    <w:multiLevelType w:val="multilevel"/>
    <w:tmpl w:val="ED6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AF7C91"/>
    <w:multiLevelType w:val="multilevel"/>
    <w:tmpl w:val="31F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62C73"/>
    <w:multiLevelType w:val="multilevel"/>
    <w:tmpl w:val="0B14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492"/>
    <w:rsid w:val="002E090B"/>
    <w:rsid w:val="005151A9"/>
    <w:rsid w:val="005705FB"/>
    <w:rsid w:val="008D530B"/>
    <w:rsid w:val="008D7492"/>
    <w:rsid w:val="009927A9"/>
    <w:rsid w:val="00B801C5"/>
    <w:rsid w:val="00B92342"/>
    <w:rsid w:val="00BC3886"/>
    <w:rsid w:val="00D00F9D"/>
    <w:rsid w:val="00E0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МЕНИРЯ</dc:creator>
  <cp:lastModifiedBy>User</cp:lastModifiedBy>
  <cp:revision>7</cp:revision>
  <dcterms:created xsi:type="dcterms:W3CDTF">2020-02-08T10:55:00Z</dcterms:created>
  <dcterms:modified xsi:type="dcterms:W3CDTF">2021-03-15T09:06:00Z</dcterms:modified>
</cp:coreProperties>
</file>