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61" w:rsidRDefault="000F4B61" w:rsidP="000F4B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Публичный отчет первичной профсоюзной организации </w:t>
      </w:r>
    </w:p>
    <w:p w:rsidR="000F4B61" w:rsidRDefault="000F4B61" w:rsidP="000F4B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МКДОУ «</w:t>
      </w:r>
      <w:proofErr w:type="spellStart"/>
      <w:r>
        <w:rPr>
          <w:b/>
          <w:sz w:val="32"/>
          <w:szCs w:val="32"/>
        </w:rPr>
        <w:t>ЦРР-д</w:t>
      </w:r>
      <w:proofErr w:type="spellEnd"/>
      <w:r>
        <w:rPr>
          <w:b/>
          <w:sz w:val="32"/>
          <w:szCs w:val="32"/>
        </w:rPr>
        <w:t>/с №5 «Теремок» РД г</w:t>
      </w:r>
      <w:proofErr w:type="gramStart"/>
      <w:r>
        <w:rPr>
          <w:b/>
          <w:sz w:val="32"/>
          <w:szCs w:val="32"/>
        </w:rPr>
        <w:t>.К</w:t>
      </w:r>
      <w:proofErr w:type="gramEnd"/>
      <w:r>
        <w:rPr>
          <w:b/>
          <w:sz w:val="32"/>
          <w:szCs w:val="32"/>
        </w:rPr>
        <w:t>изляр за 2018год.</w:t>
      </w:r>
    </w:p>
    <w:p w:rsidR="000F4B61" w:rsidRDefault="000F4B61" w:rsidP="000F4B61">
      <w:pPr>
        <w:jc w:val="center"/>
        <w:rPr>
          <w:sz w:val="32"/>
          <w:szCs w:val="32"/>
        </w:rPr>
      </w:pPr>
    </w:p>
    <w:p w:rsidR="000F4B61" w:rsidRDefault="000F4B61" w:rsidP="000F4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Профсоюзная организация МКДОУ «ЦР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№5 «Теремок» создана в 1975 году и в настоящее время насчитывает 54 человека. Профсоюзная организация создана с целью повышения социальной защиты работников   организация, которая живет заботами и проблемами учреждения, защищает, отстаивает социально- экономические и трудовые права и интересы работников.</w:t>
      </w:r>
    </w:p>
    <w:p w:rsidR="000F4B61" w:rsidRDefault="000F4B61" w:rsidP="000F4B6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ППО — Н.В. Юсова, учитель-логопед.</w:t>
      </w:r>
    </w:p>
    <w:p w:rsidR="000F4B61" w:rsidRDefault="000F4B61" w:rsidP="000F4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профсоюзного комитета: Т.В. </w:t>
      </w:r>
      <w:proofErr w:type="spellStart"/>
      <w:r>
        <w:rPr>
          <w:sz w:val="28"/>
          <w:szCs w:val="28"/>
        </w:rPr>
        <w:t>Куковицкая</w:t>
      </w:r>
      <w:proofErr w:type="spellEnd"/>
      <w:r>
        <w:rPr>
          <w:sz w:val="28"/>
          <w:szCs w:val="28"/>
        </w:rPr>
        <w:t>, воспитатель.</w:t>
      </w:r>
    </w:p>
    <w:p w:rsidR="000F4B61" w:rsidRDefault="000F4B61" w:rsidP="000F4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С.Г. Моргунова, ПДО.</w:t>
      </w:r>
    </w:p>
    <w:p w:rsidR="000F4B61" w:rsidRDefault="000F4B61" w:rsidP="000F4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Л.А. Мацкова, зам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ав </w:t>
      </w:r>
      <w:proofErr w:type="spellStart"/>
      <w:r>
        <w:rPr>
          <w:sz w:val="28"/>
          <w:szCs w:val="28"/>
        </w:rPr>
        <w:t>поВМР</w:t>
      </w:r>
      <w:proofErr w:type="spellEnd"/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Основным документом, который представляет интересы и защищает права работников, является Коллективный договор, который был заключен между администрацией ДОУ в лице заведующего – Н.А. </w:t>
      </w:r>
      <w:proofErr w:type="spellStart"/>
      <w:r>
        <w:rPr>
          <w:sz w:val="28"/>
          <w:szCs w:val="28"/>
        </w:rPr>
        <w:t>Бунтури</w:t>
      </w:r>
      <w:proofErr w:type="spellEnd"/>
      <w:r>
        <w:rPr>
          <w:sz w:val="28"/>
          <w:szCs w:val="28"/>
        </w:rPr>
        <w:t xml:space="preserve"> и членами профсоюза. Коллективный договор защищает экономические интересы работников, обеспечивает работникам социальные гарантии. В нашем детском саду была проведена большая работа по составлению коллективного договора, в которой принимали участие администрация и члены профсоюзного комитета МКДОУ. Коллективный договор был принят на профсоюзном собрании, подписан  09.01.2017г.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Работа профсоюзного комитета была 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защиты прав каждого члена профсоюза;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хороших условий труда и отдыха членов профсоюза.</w:t>
      </w:r>
    </w:p>
    <w:p w:rsidR="000F4B61" w:rsidRDefault="000F4B61" w:rsidP="000F4B61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чтобы каждый чувствовал себя частью сплоченной организации.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Профсоюзный комитет детского сада принимает активное участие в жизни коллектива, городского Профсоюза работников образования и науки РФ.   Председатель ПК постоянно посещала совещания в  обкоме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профсоюза, информация в полном объеме доводилась до коллектива.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Ежегодно оформляется подписка на газету «Голос профсоюза». Оформлен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стенд «Профсоюзный уголок». Здесь можно познакомиться с информацией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профсоюзной организации нашего города, профсоюзного комитета ДОУ,</w:t>
      </w:r>
    </w:p>
    <w:p w:rsidR="000F4B61" w:rsidRDefault="000F4B61" w:rsidP="000F4B61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поступившими документами, а также поздравлением с текущими  событиями коллектива. </w:t>
      </w:r>
    </w:p>
    <w:p w:rsidR="000F4B61" w:rsidRDefault="000F4B61" w:rsidP="000F4B61">
      <w:pPr>
        <w:pStyle w:val="a3"/>
        <w:shd w:val="clear" w:color="auto" w:fill="FFFFFF"/>
        <w:spacing w:before="0" w:beforeAutospacing="0" w:after="0" w:afterAutospacing="0" w:line="280" w:lineRule="atLeast"/>
        <w:jc w:val="both"/>
      </w:pPr>
      <w:r>
        <w:rPr>
          <w:rStyle w:val="a4"/>
          <w:b w:val="0"/>
        </w:rPr>
        <w:t xml:space="preserve">              </w:t>
      </w:r>
      <w:r>
        <w:rPr>
          <w:rStyle w:val="a4"/>
          <w:b w:val="0"/>
          <w:sz w:val="28"/>
          <w:szCs w:val="28"/>
        </w:rPr>
        <w:t>В течение 2018 г. профсоюзная организация: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Вела учёт и сохранность документов первичной профсоюзной организации в течение отчётного периода.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Решала  уставные задачи профсоюза по представительству и защите социально-трудовых прав и профессиональных интересов членов профсоюза.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Составляла графики отпусков, осуществлялся 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законодательства о труде и охране труда. Организовывала  приём в профсоюз работников дошкольного учреждения.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За отчетный период было проведено 7 заседаний профсоюзного комитета. Вопросы, рассматриваемые на заседаниях, касались плана работы на новый календарный год, составления коллективного договора, оказании материальной помощи членам профсоюза, поздравления с юбилейными датами, о проведении культурно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ассовых мероприятий,  о соблюдении охраны  труда. Профсоюзная организация </w:t>
      </w:r>
      <w:proofErr w:type="gramStart"/>
      <w:r>
        <w:rPr>
          <w:sz w:val="28"/>
          <w:szCs w:val="28"/>
        </w:rPr>
        <w:t>нашего</w:t>
      </w:r>
      <w:proofErr w:type="gramEnd"/>
      <w:r>
        <w:rPr>
          <w:sz w:val="28"/>
          <w:szCs w:val="28"/>
        </w:rPr>
        <w:t xml:space="preserve"> ДОУ активно участвовала во всероссийских акциях, в первомайских демонстрациях. Очень важным вопросом остается оздоровление сотрудников. Профсоюзный комитет постоянно и своевременно поздравляет сотрудников с днем рождения, помещает поздравление в профсоюзный уголок. </w:t>
      </w:r>
      <w:proofErr w:type="gramStart"/>
      <w:r>
        <w:rPr>
          <w:sz w:val="28"/>
          <w:szCs w:val="28"/>
        </w:rPr>
        <w:t>Руководитель культурно-массового сектора С.Г. Моргунова, организовала поздравления каждого сотрудника нашего коллектива с днем рождения: дети подготовительных и старшей групп читали поздравления в стихотворной форме.</w:t>
      </w:r>
      <w:proofErr w:type="gramEnd"/>
      <w:r>
        <w:rPr>
          <w:sz w:val="28"/>
          <w:szCs w:val="28"/>
        </w:rPr>
        <w:t xml:space="preserve"> Поздравляет с рождением ребенка, навещает заболевших сотрудников. С администрацией ДОУ у профсоюзного комитета сложились партнерские отношения: профком  принимает участие в согласовании нормативных и локальных документов, распределение фонда стимулирования. Члены профкома  входят в состав всех комиссий.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У первичной профсоюзной организации нашего детского сада ещё множество задач. В перспективе — проекты по мотивации вступления в профсоюз, культурно — массовой и спортивно — оздоровительной работе, развитии информационной политики и социального партнерства на всех уровнях.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ППО   ______Н.В. Юсова</w:t>
      </w:r>
    </w:p>
    <w:p w:rsidR="000F4B61" w:rsidRDefault="000F4B61" w:rsidP="000F4B61">
      <w:pPr>
        <w:jc w:val="both"/>
        <w:rPr>
          <w:sz w:val="28"/>
          <w:szCs w:val="28"/>
        </w:rPr>
      </w:pPr>
    </w:p>
    <w:p w:rsidR="00D751E4" w:rsidRPr="000F4B61" w:rsidRDefault="00D751E4">
      <w:pPr>
        <w:rPr>
          <w:sz w:val="28"/>
          <w:szCs w:val="28"/>
        </w:rPr>
      </w:pPr>
    </w:p>
    <w:sectPr w:rsidR="00D751E4" w:rsidRPr="000F4B61" w:rsidSect="000F4B6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F4B61"/>
    <w:rsid w:val="000F4B61"/>
    <w:rsid w:val="00D7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F4B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0F4B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4294967278</TotalTime>
  <Pages>1</Pages>
  <Words>607</Words>
  <Characters>3461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2019-02-25T12:07:00Z</dcterms:created>
  <dcterms:modified xsi:type="dcterms:W3CDTF">2019-02-25T11:49:00Z</dcterms:modified>
</cp:coreProperties>
</file>